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6E53" w14:textId="1DDCDB86" w:rsidR="0010582C" w:rsidRPr="00F302C5" w:rsidRDefault="0010582C" w:rsidP="0010582C">
      <w:pPr>
        <w:pStyle w:val="Kopfzeile"/>
        <w:rPr>
          <w:rFonts w:ascii="Berlin Type Office" w:hAnsi="Berlin Type Office" w:cs="Times New Roman"/>
          <w:color w:val="FF0000"/>
          <w:sz w:val="24"/>
          <w:szCs w:val="24"/>
          <w:lang w:val="en-US"/>
        </w:rPr>
      </w:pPr>
      <w:r w:rsidRPr="00F302C5">
        <w:rPr>
          <w:rFonts w:ascii="Berlin Type Office" w:hAnsi="Berlin Type Office" w:cs="Times New Roman"/>
          <w:color w:val="FF0000"/>
          <w:sz w:val="24"/>
          <w:szCs w:val="24"/>
          <w:lang w:val="en-US"/>
        </w:rPr>
        <w:t>Name, Vorname</w:t>
      </w:r>
      <w:r w:rsidRPr="0010582C">
        <w:rPr>
          <w:rFonts w:ascii="Berlin Type Office" w:hAnsi="Berlin Type Office" w:cs="Times New Roman"/>
          <w:sz w:val="24"/>
          <w:szCs w:val="24"/>
          <w:lang w:val="en-US"/>
        </w:rPr>
        <w:tab/>
      </w:r>
      <w:r w:rsidRPr="0010582C">
        <w:rPr>
          <w:rFonts w:ascii="Berlin Type Office" w:hAnsi="Berlin Type Office" w:cs="Times New Roman"/>
          <w:sz w:val="24"/>
          <w:szCs w:val="24"/>
          <w:lang w:val="en-US"/>
        </w:rPr>
        <w:tab/>
        <w:t xml:space="preserve"> </w:t>
      </w:r>
      <w:r w:rsidRPr="00F302C5">
        <w:rPr>
          <w:rFonts w:ascii="Berlin Type Office" w:hAnsi="Berlin Type Office" w:cs="Times New Roman"/>
          <w:color w:val="FF0000"/>
          <w:sz w:val="24"/>
          <w:szCs w:val="24"/>
          <w:lang w:val="en-US"/>
        </w:rPr>
        <w:t>XX.XX.20</w:t>
      </w:r>
      <w:r w:rsidR="00BA18B3">
        <w:rPr>
          <w:rFonts w:ascii="Berlin Type Office" w:hAnsi="Berlin Type Office" w:cs="Times New Roman"/>
          <w:color w:val="FF0000"/>
          <w:sz w:val="24"/>
          <w:szCs w:val="24"/>
          <w:lang w:val="en-US"/>
        </w:rPr>
        <w:t>XX</w:t>
      </w:r>
    </w:p>
    <w:p w14:paraId="6BCF2E28" w14:textId="77777777" w:rsidR="0010582C" w:rsidRPr="0010582C" w:rsidRDefault="0010582C" w:rsidP="0010582C">
      <w:pPr>
        <w:pStyle w:val="Kopfzeile"/>
        <w:rPr>
          <w:rFonts w:ascii="Berlin Type Office" w:hAnsi="Berlin Type Office" w:cs="Times New Roman"/>
          <w:sz w:val="24"/>
          <w:szCs w:val="24"/>
          <w:lang w:val="en-US"/>
        </w:rPr>
      </w:pPr>
      <w:r w:rsidRPr="0010582C">
        <w:rPr>
          <w:rFonts w:ascii="Berlin Type Office" w:hAnsi="Berlin Type Office" w:cs="Times New Roman"/>
          <w:sz w:val="24"/>
          <w:szCs w:val="24"/>
          <w:lang w:val="en-US"/>
        </w:rPr>
        <w:t xml:space="preserve">Pers.nr.: </w:t>
      </w:r>
    </w:p>
    <w:p w14:paraId="062AA3BB" w14:textId="77777777" w:rsidR="0010582C" w:rsidRPr="0010582C" w:rsidRDefault="0010582C" w:rsidP="0010582C">
      <w:pPr>
        <w:pStyle w:val="Kopfzeile"/>
        <w:rPr>
          <w:rFonts w:ascii="Berlin Type Office" w:hAnsi="Berlin Type Office" w:cs="Times New Roman"/>
          <w:sz w:val="24"/>
          <w:szCs w:val="24"/>
          <w:lang w:val="en-US"/>
        </w:rPr>
      </w:pPr>
      <w:r w:rsidRPr="0010582C">
        <w:rPr>
          <w:rFonts w:ascii="Berlin Type Office" w:hAnsi="Berlin Type Office" w:cs="Times New Roman"/>
          <w:sz w:val="24"/>
          <w:szCs w:val="24"/>
          <w:lang w:val="en-US"/>
        </w:rPr>
        <w:t>Dienststelle</w:t>
      </w:r>
    </w:p>
    <w:p w14:paraId="2CD7DF54" w14:textId="77777777" w:rsidR="0010582C" w:rsidRPr="0010582C" w:rsidRDefault="0010582C" w:rsidP="0010582C">
      <w:pPr>
        <w:pStyle w:val="Kopfzeile"/>
        <w:rPr>
          <w:rFonts w:ascii="Berlin Type Office" w:hAnsi="Berlin Type Office" w:cs="Times New Roman"/>
          <w:sz w:val="24"/>
          <w:szCs w:val="24"/>
          <w:lang w:val="en-US"/>
        </w:rPr>
      </w:pPr>
    </w:p>
    <w:p w14:paraId="38CECE3E" w14:textId="254F5F63" w:rsidR="00877888" w:rsidRPr="0010582C" w:rsidRDefault="0010582C" w:rsidP="00B449A7">
      <w:pPr>
        <w:spacing w:after="0"/>
        <w:rPr>
          <w:rFonts w:ascii="Berlin Type Office" w:hAnsi="Berlin Type Office" w:cs="Times New Roman"/>
          <w:sz w:val="24"/>
          <w:szCs w:val="24"/>
          <w:lang w:val="en-US"/>
        </w:rPr>
      </w:pPr>
      <w:r w:rsidRPr="00725C98">
        <w:rPr>
          <w:rFonts w:ascii="Berlin Type Office" w:hAnsi="Berlin Type Office" w:cs="Times New Roman"/>
          <w:color w:val="FF0000"/>
          <w:sz w:val="24"/>
          <w:szCs w:val="24"/>
          <w:lang w:val="en-US"/>
        </w:rPr>
        <w:t>Zuständige Personalstelle</w:t>
      </w:r>
      <w:r w:rsidRPr="00725C98">
        <w:rPr>
          <w:rFonts w:ascii="Berlin Type Office" w:hAnsi="Berlin Type Office" w:cs="Times New Roman"/>
          <w:color w:val="FF0000"/>
          <w:sz w:val="24"/>
          <w:szCs w:val="24"/>
          <w:lang w:val="en-US"/>
        </w:rPr>
        <w:tab/>
      </w:r>
      <w:r w:rsidRPr="0010582C">
        <w:rPr>
          <w:rFonts w:ascii="Berlin Type Office" w:hAnsi="Berlin Type Office" w:cs="Times New Roman"/>
          <w:sz w:val="24"/>
          <w:szCs w:val="24"/>
          <w:lang w:val="en-US"/>
        </w:rPr>
        <w:tab/>
      </w:r>
      <w:r w:rsidR="00A46BC8">
        <w:rPr>
          <w:rFonts w:ascii="Berlin Type Office" w:hAnsi="Berlin Type Office" w:cs="Times New Roman"/>
          <w:sz w:val="24"/>
          <w:szCs w:val="24"/>
          <w:lang w:val="en-US"/>
        </w:rPr>
        <w:tab/>
      </w:r>
      <w:r w:rsidR="00A46BC8">
        <w:rPr>
          <w:rFonts w:ascii="Berlin Type Office" w:hAnsi="Berlin Type Office" w:cs="Times New Roman"/>
          <w:sz w:val="24"/>
          <w:szCs w:val="24"/>
          <w:lang w:val="en-US"/>
        </w:rPr>
        <w:tab/>
      </w:r>
      <w:r w:rsidR="00A46BC8" w:rsidRPr="00A46BC8">
        <w:rPr>
          <w:rFonts w:ascii="Berlin Type Office" w:hAnsi="Berlin Type Office" w:cs="Times New Roman"/>
          <w:color w:val="FF0000"/>
          <w:sz w:val="24"/>
          <w:szCs w:val="24"/>
          <w:lang w:val="en-US"/>
        </w:rPr>
        <w:t>Per Fax:  XXXX</w:t>
      </w:r>
      <w:r w:rsidR="006E6624" w:rsidRPr="00A46BC8">
        <w:rPr>
          <w:rFonts w:ascii="Berlin Type Office" w:hAnsi="Berlin Type Office" w:cs="Times New Roman"/>
          <w:color w:val="FF0000"/>
          <w:sz w:val="24"/>
          <w:szCs w:val="24"/>
          <w:lang w:val="en-US"/>
        </w:rPr>
        <w:t xml:space="preserve">    </w:t>
      </w:r>
    </w:p>
    <w:p w14:paraId="24FCB481" w14:textId="348172C0" w:rsidR="00B449A7" w:rsidRPr="0010582C" w:rsidRDefault="00A46BC8" w:rsidP="00B449A7">
      <w:pPr>
        <w:spacing w:after="0"/>
        <w:rPr>
          <w:rFonts w:ascii="Berlin Type Office" w:hAnsi="Berlin Type Office" w:cs="Times New Roman"/>
          <w:sz w:val="24"/>
          <w:szCs w:val="24"/>
        </w:rPr>
      </w:pPr>
      <w:r w:rsidRPr="00725C98">
        <w:rPr>
          <w:rFonts w:ascii="Berlin Type Office" w:hAnsi="Berlin Type Office" w:cs="Times New Roman"/>
          <w:color w:val="FF0000"/>
          <w:sz w:val="24"/>
          <w:szCs w:val="24"/>
        </w:rPr>
        <w:t>Straße</w:t>
      </w:r>
      <w:r>
        <w:rPr>
          <w:rFonts w:ascii="Berlin Type Office" w:hAnsi="Berlin Type Office" w:cs="Times New Roman"/>
          <w:sz w:val="24"/>
          <w:szCs w:val="24"/>
        </w:rPr>
        <w:t xml:space="preserve"> </w:t>
      </w:r>
      <w:r>
        <w:rPr>
          <w:rFonts w:ascii="Berlin Type Office" w:hAnsi="Berlin Type Office" w:cs="Times New Roman"/>
          <w:sz w:val="24"/>
          <w:szCs w:val="24"/>
        </w:rPr>
        <w:tab/>
      </w:r>
      <w:r>
        <w:rPr>
          <w:rFonts w:ascii="Berlin Type Office" w:hAnsi="Berlin Type Office" w:cs="Times New Roman"/>
          <w:sz w:val="24"/>
          <w:szCs w:val="24"/>
        </w:rPr>
        <w:tab/>
      </w:r>
      <w:r>
        <w:rPr>
          <w:rFonts w:ascii="Berlin Type Office" w:hAnsi="Berlin Type Office" w:cs="Times New Roman"/>
          <w:sz w:val="24"/>
          <w:szCs w:val="24"/>
        </w:rPr>
        <w:tab/>
      </w:r>
      <w:r>
        <w:rPr>
          <w:rFonts w:ascii="Berlin Type Office" w:hAnsi="Berlin Type Office" w:cs="Times New Roman"/>
          <w:sz w:val="24"/>
          <w:szCs w:val="24"/>
        </w:rPr>
        <w:tab/>
      </w:r>
      <w:r>
        <w:rPr>
          <w:rFonts w:ascii="Berlin Type Office" w:hAnsi="Berlin Type Office" w:cs="Times New Roman"/>
          <w:sz w:val="24"/>
          <w:szCs w:val="24"/>
        </w:rPr>
        <w:tab/>
      </w:r>
      <w:r>
        <w:rPr>
          <w:rFonts w:ascii="Berlin Type Office" w:hAnsi="Berlin Type Office" w:cs="Times New Roman"/>
          <w:sz w:val="24"/>
          <w:szCs w:val="24"/>
        </w:rPr>
        <w:tab/>
        <w:t>und nachfolgend auf dem Postweg</w:t>
      </w:r>
    </w:p>
    <w:p w14:paraId="38E92627" w14:textId="1B06E317" w:rsidR="0010582C" w:rsidRPr="00725C98" w:rsidRDefault="00A46BC8" w:rsidP="00B449A7">
      <w:pPr>
        <w:spacing w:after="0"/>
        <w:rPr>
          <w:rFonts w:ascii="Berlin Type Office" w:hAnsi="Berlin Type Office" w:cs="Times New Roman"/>
          <w:color w:val="FF0000"/>
          <w:sz w:val="24"/>
          <w:szCs w:val="24"/>
        </w:rPr>
      </w:pPr>
      <w:r w:rsidRPr="00725C98">
        <w:rPr>
          <w:rFonts w:ascii="Berlin Type Office" w:hAnsi="Berlin Type Office" w:cs="Times New Roman"/>
          <w:color w:val="FF0000"/>
          <w:sz w:val="24"/>
          <w:szCs w:val="24"/>
        </w:rPr>
        <w:t>PLZ Ort</w:t>
      </w:r>
    </w:p>
    <w:p w14:paraId="668C590D" w14:textId="77777777" w:rsidR="00BE631D" w:rsidRPr="0010582C" w:rsidRDefault="00BE631D" w:rsidP="00B449A7">
      <w:pPr>
        <w:spacing w:after="0"/>
        <w:rPr>
          <w:rFonts w:ascii="Berlin Type Office" w:hAnsi="Berlin Type Office" w:cs="Times New Roman"/>
          <w:sz w:val="24"/>
          <w:szCs w:val="24"/>
        </w:rPr>
      </w:pPr>
    </w:p>
    <w:p w14:paraId="23309E1E" w14:textId="206E7961" w:rsidR="00BF1C54" w:rsidRPr="0010582C" w:rsidRDefault="00BF1C54" w:rsidP="00D96352">
      <w:pPr>
        <w:spacing w:after="0" w:line="240" w:lineRule="auto"/>
        <w:jc w:val="both"/>
        <w:rPr>
          <w:rFonts w:ascii="Berlin Type Office" w:hAnsi="Berlin Type Office" w:cs="Times New Roman"/>
          <w:b/>
          <w:sz w:val="24"/>
          <w:szCs w:val="24"/>
        </w:rPr>
      </w:pPr>
      <w:r w:rsidRPr="0010582C">
        <w:rPr>
          <w:rFonts w:ascii="Berlin Type Office" w:hAnsi="Berlin Type Office" w:cs="Times New Roman"/>
          <w:b/>
          <w:sz w:val="24"/>
          <w:szCs w:val="24"/>
        </w:rPr>
        <w:t xml:space="preserve">Verfassungswidrige </w:t>
      </w:r>
      <w:r w:rsidR="009F4579" w:rsidRPr="0010582C">
        <w:rPr>
          <w:rFonts w:ascii="Berlin Type Office" w:hAnsi="Berlin Type Office" w:cs="Times New Roman"/>
          <w:b/>
          <w:sz w:val="24"/>
          <w:szCs w:val="24"/>
        </w:rPr>
        <w:t>Besoldung</w:t>
      </w:r>
      <w:r w:rsidRPr="0010582C">
        <w:rPr>
          <w:rFonts w:ascii="Berlin Type Office" w:hAnsi="Berlin Type Office" w:cs="Times New Roman"/>
          <w:b/>
          <w:sz w:val="24"/>
          <w:szCs w:val="24"/>
        </w:rPr>
        <w:t xml:space="preserve"> </w:t>
      </w:r>
      <w:bookmarkStart w:id="0" w:name="_Hlk83471389"/>
      <w:r w:rsidR="00FA597E">
        <w:rPr>
          <w:rFonts w:ascii="Berlin Type Office" w:hAnsi="Berlin Type Office" w:cs="Times New Roman"/>
          <w:b/>
          <w:sz w:val="24"/>
          <w:szCs w:val="24"/>
        </w:rPr>
        <w:t xml:space="preserve">bzw. Versorgung </w:t>
      </w:r>
      <w:r w:rsidR="0028365C" w:rsidRPr="0010582C">
        <w:rPr>
          <w:rFonts w:ascii="Berlin Type Office" w:hAnsi="Berlin Type Office" w:cs="Times New Roman"/>
          <w:b/>
          <w:sz w:val="24"/>
          <w:szCs w:val="24"/>
        </w:rPr>
        <w:t>(</w:t>
      </w:r>
      <w:r w:rsidR="00833DF7" w:rsidRPr="0010582C">
        <w:rPr>
          <w:rFonts w:ascii="Berlin Type Office" w:hAnsi="Berlin Type Office" w:cs="Times New Roman"/>
          <w:b/>
          <w:sz w:val="24"/>
          <w:szCs w:val="24"/>
        </w:rPr>
        <w:t>Beschluss</w:t>
      </w:r>
      <w:r w:rsidR="0028365C" w:rsidRPr="0010582C">
        <w:rPr>
          <w:rFonts w:ascii="Berlin Type Office" w:hAnsi="Berlin Type Office" w:cs="Times New Roman"/>
          <w:b/>
          <w:sz w:val="24"/>
          <w:szCs w:val="24"/>
        </w:rPr>
        <w:t xml:space="preserve"> BVerfG zu 2 BvL </w:t>
      </w:r>
      <w:r w:rsidR="00CC5ACA" w:rsidRPr="0010582C">
        <w:rPr>
          <w:rFonts w:ascii="Berlin Type Office" w:hAnsi="Berlin Type Office" w:cs="Times New Roman"/>
          <w:b/>
          <w:sz w:val="24"/>
          <w:szCs w:val="24"/>
        </w:rPr>
        <w:t>20</w:t>
      </w:r>
      <w:r w:rsidR="0028365C" w:rsidRPr="0010582C">
        <w:rPr>
          <w:rFonts w:ascii="Berlin Type Office" w:hAnsi="Berlin Type Office" w:cs="Times New Roman"/>
          <w:b/>
          <w:sz w:val="24"/>
          <w:szCs w:val="24"/>
        </w:rPr>
        <w:t>/1</w:t>
      </w:r>
      <w:r w:rsidR="00CC5ACA" w:rsidRPr="0010582C">
        <w:rPr>
          <w:rFonts w:ascii="Berlin Type Office" w:hAnsi="Berlin Type Office" w:cs="Times New Roman"/>
          <w:b/>
          <w:sz w:val="24"/>
          <w:szCs w:val="24"/>
        </w:rPr>
        <w:t>7 u</w:t>
      </w:r>
      <w:r w:rsidR="004E1404">
        <w:rPr>
          <w:rFonts w:ascii="Berlin Type Office" w:hAnsi="Berlin Type Office" w:cs="Times New Roman"/>
          <w:b/>
          <w:sz w:val="24"/>
          <w:szCs w:val="24"/>
        </w:rPr>
        <w:t>.a.)</w:t>
      </w:r>
      <w:r w:rsidR="0028365C" w:rsidRPr="0010582C">
        <w:rPr>
          <w:rFonts w:ascii="Berlin Type Office" w:hAnsi="Berlin Type Office" w:cs="Times New Roman"/>
          <w:b/>
          <w:sz w:val="24"/>
          <w:szCs w:val="24"/>
        </w:rPr>
        <w:t xml:space="preserve"> </w:t>
      </w:r>
      <w:bookmarkEnd w:id="0"/>
      <w:r w:rsidRPr="0010582C">
        <w:rPr>
          <w:rFonts w:ascii="Berlin Type Office" w:hAnsi="Berlin Type Office" w:cs="Times New Roman"/>
          <w:b/>
          <w:sz w:val="24"/>
          <w:szCs w:val="24"/>
        </w:rPr>
        <w:t xml:space="preserve">- </w:t>
      </w:r>
      <w:r w:rsidRPr="0010582C">
        <w:rPr>
          <w:rFonts w:ascii="Berlin Type Office" w:hAnsi="Berlin Type Office" w:cs="Times New Roman"/>
          <w:b/>
          <w:sz w:val="24"/>
          <w:szCs w:val="24"/>
          <w:u w:val="single"/>
        </w:rPr>
        <w:t>Widerspruch</w:t>
      </w:r>
      <w:r w:rsidRPr="0010582C">
        <w:rPr>
          <w:rFonts w:ascii="Berlin Type Office" w:hAnsi="Berlin Type Office" w:cs="Times New Roman"/>
          <w:b/>
          <w:sz w:val="24"/>
          <w:szCs w:val="24"/>
        </w:rPr>
        <w:t xml:space="preserve"> aufgrund </w:t>
      </w:r>
      <w:r w:rsidR="003143B5" w:rsidRPr="0010582C">
        <w:rPr>
          <w:rFonts w:ascii="Berlin Type Office" w:hAnsi="Berlin Type Office" w:cs="Times New Roman"/>
          <w:b/>
          <w:sz w:val="24"/>
          <w:szCs w:val="24"/>
        </w:rPr>
        <w:t>weiterer</w:t>
      </w:r>
      <w:r w:rsidR="00C3146F" w:rsidRPr="0010582C">
        <w:rPr>
          <w:rFonts w:ascii="Berlin Type Office" w:hAnsi="Berlin Type Office" w:cs="Times New Roman"/>
          <w:b/>
          <w:sz w:val="24"/>
          <w:szCs w:val="24"/>
        </w:rPr>
        <w:t xml:space="preserve"> </w:t>
      </w:r>
      <w:r w:rsidR="00550CB5" w:rsidRPr="0010582C">
        <w:rPr>
          <w:rFonts w:ascii="Berlin Type Office" w:hAnsi="Berlin Type Office" w:cs="Times New Roman"/>
          <w:b/>
          <w:sz w:val="24"/>
          <w:szCs w:val="24"/>
        </w:rPr>
        <w:t xml:space="preserve">vorsätzlicher </w:t>
      </w:r>
      <w:r w:rsidR="00C3146F" w:rsidRPr="0010582C">
        <w:rPr>
          <w:rFonts w:ascii="Berlin Type Office" w:hAnsi="Berlin Type Office" w:cs="Times New Roman"/>
          <w:b/>
          <w:sz w:val="24"/>
          <w:szCs w:val="24"/>
        </w:rPr>
        <w:t xml:space="preserve">Verletzung </w:t>
      </w:r>
      <w:r w:rsidRPr="0010582C">
        <w:rPr>
          <w:rFonts w:ascii="Berlin Type Office" w:hAnsi="Berlin Type Office" w:cs="Times New Roman"/>
          <w:b/>
          <w:sz w:val="24"/>
          <w:szCs w:val="24"/>
        </w:rPr>
        <w:t>ve</w:t>
      </w:r>
      <w:r w:rsidR="00C3146F" w:rsidRPr="0010582C">
        <w:rPr>
          <w:rFonts w:ascii="Berlin Type Office" w:hAnsi="Berlin Type Office" w:cs="Times New Roman"/>
          <w:b/>
          <w:sz w:val="24"/>
          <w:szCs w:val="24"/>
        </w:rPr>
        <w:t>rfassungsrechtlicher</w:t>
      </w:r>
      <w:r w:rsidR="00A0539B" w:rsidRPr="0010582C">
        <w:rPr>
          <w:rFonts w:ascii="Berlin Type Office" w:hAnsi="Berlin Type Office" w:cs="Times New Roman"/>
          <w:b/>
          <w:sz w:val="24"/>
          <w:szCs w:val="24"/>
        </w:rPr>
        <w:t xml:space="preserve"> Vorgaben </w:t>
      </w:r>
      <w:r w:rsidR="00470A47" w:rsidRPr="0010582C">
        <w:rPr>
          <w:rFonts w:ascii="Berlin Type Office" w:hAnsi="Berlin Type Office" w:cs="Times New Roman"/>
          <w:b/>
          <w:sz w:val="24"/>
          <w:szCs w:val="24"/>
        </w:rPr>
        <w:t xml:space="preserve">zur </w:t>
      </w:r>
      <w:r w:rsidR="00BA18B3">
        <w:rPr>
          <w:rFonts w:ascii="Berlin Type Office" w:hAnsi="Berlin Type Office" w:cs="Times New Roman"/>
          <w:b/>
          <w:sz w:val="24"/>
          <w:szCs w:val="24"/>
        </w:rPr>
        <w:t>Alimentation</w:t>
      </w:r>
      <w:r w:rsidR="00C3146F" w:rsidRPr="0010582C">
        <w:rPr>
          <w:rFonts w:ascii="Berlin Type Office" w:hAnsi="Berlin Type Office" w:cs="Times New Roman"/>
          <w:b/>
          <w:sz w:val="24"/>
          <w:szCs w:val="24"/>
        </w:rPr>
        <w:t>,</w:t>
      </w:r>
      <w:r w:rsidR="00470A47" w:rsidRPr="0010582C">
        <w:rPr>
          <w:rFonts w:ascii="Berlin Type Office" w:hAnsi="Berlin Type Office" w:cs="Times New Roman"/>
          <w:b/>
          <w:sz w:val="24"/>
          <w:szCs w:val="24"/>
        </w:rPr>
        <w:t xml:space="preserve"> </w:t>
      </w:r>
      <w:r w:rsidR="003143B5" w:rsidRPr="0010582C">
        <w:rPr>
          <w:rFonts w:ascii="Berlin Type Office" w:hAnsi="Berlin Type Office" w:cs="Times New Roman"/>
          <w:b/>
          <w:sz w:val="24"/>
          <w:szCs w:val="24"/>
        </w:rPr>
        <w:t>Zulagen</w:t>
      </w:r>
      <w:r w:rsidR="00C3146F" w:rsidRPr="0010582C">
        <w:rPr>
          <w:rFonts w:ascii="Berlin Type Office" w:hAnsi="Berlin Type Office" w:cs="Times New Roman"/>
          <w:b/>
          <w:sz w:val="24"/>
          <w:szCs w:val="24"/>
        </w:rPr>
        <w:t xml:space="preserve"> u.</w:t>
      </w:r>
      <w:r w:rsidR="00470A47" w:rsidRPr="0010582C">
        <w:rPr>
          <w:rFonts w:ascii="Berlin Type Office" w:hAnsi="Berlin Type Office" w:cs="Times New Roman"/>
          <w:b/>
          <w:sz w:val="24"/>
          <w:szCs w:val="24"/>
        </w:rPr>
        <w:t xml:space="preserve"> Sonderzahlungen</w:t>
      </w:r>
      <w:r w:rsidR="00302A4E" w:rsidRPr="0010582C">
        <w:rPr>
          <w:rFonts w:ascii="Berlin Type Office" w:hAnsi="Berlin Type Office" w:cs="Times New Roman"/>
          <w:b/>
          <w:sz w:val="24"/>
          <w:szCs w:val="24"/>
        </w:rPr>
        <w:t xml:space="preserve"> im </w:t>
      </w:r>
      <w:r w:rsidR="00FA597E">
        <w:rPr>
          <w:rFonts w:ascii="Berlin Type Office" w:hAnsi="Berlin Type Office" w:cs="Times New Roman"/>
          <w:b/>
          <w:sz w:val="24"/>
          <w:szCs w:val="24"/>
        </w:rPr>
        <w:t xml:space="preserve">nicht </w:t>
      </w:r>
      <w:r w:rsidR="00470A47" w:rsidRPr="0010582C">
        <w:rPr>
          <w:rFonts w:ascii="Berlin Type Office" w:hAnsi="Berlin Type Office" w:cs="Times New Roman"/>
          <w:b/>
          <w:sz w:val="24"/>
          <w:szCs w:val="24"/>
        </w:rPr>
        <w:t xml:space="preserve">nur im laufenden </w:t>
      </w:r>
      <w:r w:rsidR="00302A4E" w:rsidRPr="0010582C">
        <w:rPr>
          <w:rFonts w:ascii="Berlin Type Office" w:hAnsi="Berlin Type Office" w:cs="Times New Roman"/>
          <w:b/>
          <w:sz w:val="24"/>
          <w:szCs w:val="24"/>
        </w:rPr>
        <w:t>Haushaltsjahr,</w:t>
      </w:r>
      <w:r w:rsidR="00470A47" w:rsidRPr="0010582C">
        <w:rPr>
          <w:rFonts w:ascii="Berlin Type Office" w:hAnsi="Berlin Type Office" w:cs="Times New Roman"/>
          <w:b/>
          <w:sz w:val="24"/>
          <w:szCs w:val="24"/>
        </w:rPr>
        <w:t xml:space="preserve"> sondern auch zukünftig (*)</w:t>
      </w:r>
    </w:p>
    <w:p w14:paraId="1B2EABDC" w14:textId="77777777" w:rsidR="00D96352" w:rsidRPr="0010582C" w:rsidRDefault="00D96352" w:rsidP="00D96352">
      <w:pPr>
        <w:spacing w:after="0" w:line="240" w:lineRule="auto"/>
        <w:jc w:val="both"/>
        <w:rPr>
          <w:rFonts w:ascii="Berlin Type Office" w:hAnsi="Berlin Type Office" w:cs="Times New Roman"/>
          <w:b/>
          <w:sz w:val="24"/>
          <w:szCs w:val="24"/>
        </w:rPr>
      </w:pPr>
    </w:p>
    <w:p w14:paraId="6883CAEC" w14:textId="77777777" w:rsidR="00BF1C54" w:rsidRPr="0010582C" w:rsidRDefault="00BF1C54" w:rsidP="00D96352">
      <w:pPr>
        <w:spacing w:after="0" w:line="240" w:lineRule="auto"/>
        <w:rPr>
          <w:rFonts w:ascii="Berlin Type Office" w:hAnsi="Berlin Type Office" w:cs="Times New Roman"/>
          <w:sz w:val="24"/>
          <w:szCs w:val="24"/>
        </w:rPr>
      </w:pPr>
      <w:r w:rsidRPr="0010582C">
        <w:rPr>
          <w:rFonts w:ascii="Berlin Type Office" w:hAnsi="Berlin Type Office" w:cs="Times New Roman"/>
          <w:sz w:val="24"/>
          <w:szCs w:val="24"/>
        </w:rPr>
        <w:t xml:space="preserve">Sehr geehrte Damen und Herren,   </w:t>
      </w:r>
    </w:p>
    <w:p w14:paraId="230C9BD3" w14:textId="77777777" w:rsidR="00D96352" w:rsidRPr="0010582C" w:rsidRDefault="00D96352" w:rsidP="00D96352">
      <w:pPr>
        <w:spacing w:after="0" w:line="240" w:lineRule="auto"/>
        <w:rPr>
          <w:rFonts w:ascii="Berlin Type Office" w:hAnsi="Berlin Type Office" w:cs="Times New Roman"/>
          <w:sz w:val="24"/>
          <w:szCs w:val="24"/>
        </w:rPr>
      </w:pPr>
    </w:p>
    <w:p w14:paraId="35C2AA32" w14:textId="3EA53D20" w:rsidR="00B449A7" w:rsidRPr="0010582C" w:rsidRDefault="003143B5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  <w:r w:rsidRPr="0010582C">
        <w:rPr>
          <w:rFonts w:ascii="Berlin Type Office" w:hAnsi="Berlin Type Office" w:cs="Times New Roman"/>
          <w:sz w:val="24"/>
          <w:szCs w:val="24"/>
        </w:rPr>
        <w:t>erneut</w:t>
      </w:r>
      <w:r w:rsidR="0023579E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Pr="0010582C">
        <w:rPr>
          <w:rFonts w:ascii="Berlin Type Office" w:hAnsi="Berlin Type Office" w:cs="Times New Roman"/>
          <w:sz w:val="24"/>
          <w:szCs w:val="24"/>
        </w:rPr>
        <w:t>lege ich Widerspruch ein gegen die Höhe der auch in diesem Jahr fes</w:t>
      </w:r>
      <w:r w:rsidR="009F4579" w:rsidRPr="0010582C">
        <w:rPr>
          <w:rFonts w:ascii="Berlin Type Office" w:hAnsi="Berlin Type Office" w:cs="Times New Roman"/>
          <w:sz w:val="24"/>
          <w:szCs w:val="24"/>
        </w:rPr>
        <w:t>tgelegten Besoldung</w:t>
      </w:r>
      <w:r w:rsidR="00FA597E">
        <w:rPr>
          <w:rFonts w:ascii="Berlin Type Office" w:hAnsi="Berlin Type Office" w:cs="Times New Roman"/>
          <w:sz w:val="24"/>
          <w:szCs w:val="24"/>
        </w:rPr>
        <w:t xml:space="preserve"> bzw. Versorgung</w:t>
      </w:r>
      <w:r w:rsidR="00470A47" w:rsidRPr="0010582C">
        <w:rPr>
          <w:rFonts w:ascii="Berlin Type Office" w:hAnsi="Berlin Type Office" w:cs="Times New Roman"/>
          <w:sz w:val="24"/>
          <w:szCs w:val="24"/>
        </w:rPr>
        <w:t xml:space="preserve">, </w:t>
      </w:r>
      <w:r w:rsidR="00D67582" w:rsidRPr="0010582C">
        <w:rPr>
          <w:rFonts w:ascii="Berlin Type Office" w:hAnsi="Berlin Type Office" w:cs="Times New Roman"/>
          <w:sz w:val="24"/>
          <w:szCs w:val="24"/>
        </w:rPr>
        <w:t>deren Zulagen</w:t>
      </w:r>
      <w:r w:rsidR="00470A47" w:rsidRPr="0010582C">
        <w:rPr>
          <w:rFonts w:ascii="Berlin Type Office" w:hAnsi="Berlin Type Office" w:cs="Times New Roman"/>
          <w:sz w:val="24"/>
          <w:szCs w:val="24"/>
        </w:rPr>
        <w:t xml:space="preserve"> und auch gegen die festgesetzte (je nach Besoldungsgruppe unterschiedliche) Sonderzahlung</w:t>
      </w:r>
      <w:r w:rsidR="006F7F02" w:rsidRPr="0010582C">
        <w:rPr>
          <w:rFonts w:ascii="Berlin Type Office" w:hAnsi="Berlin Type Office" w:cs="Times New Roman"/>
          <w:sz w:val="24"/>
          <w:szCs w:val="24"/>
        </w:rPr>
        <w:t xml:space="preserve">. </w:t>
      </w:r>
    </w:p>
    <w:p w14:paraId="08081104" w14:textId="77777777" w:rsidR="00D96352" w:rsidRPr="0010582C" w:rsidRDefault="00D96352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</w:p>
    <w:p w14:paraId="19FA42FF" w14:textId="77777777" w:rsidR="00BA18B3" w:rsidRDefault="00550CB5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  <w:r w:rsidRPr="0010582C">
        <w:rPr>
          <w:rFonts w:ascii="Berlin Type Office" w:hAnsi="Berlin Type Office" w:cs="Times New Roman"/>
          <w:sz w:val="24"/>
          <w:szCs w:val="24"/>
        </w:rPr>
        <w:t>D</w:t>
      </w:r>
      <w:r w:rsidR="003143B5" w:rsidRPr="0010582C">
        <w:rPr>
          <w:rFonts w:ascii="Berlin Type Office" w:hAnsi="Berlin Type Office" w:cs="Times New Roman"/>
          <w:sz w:val="24"/>
          <w:szCs w:val="24"/>
        </w:rPr>
        <w:t>as Bundesver</w:t>
      </w:r>
      <w:r w:rsidR="00302A4E" w:rsidRPr="0010582C">
        <w:rPr>
          <w:rFonts w:ascii="Berlin Type Office" w:hAnsi="Berlin Type Office" w:cs="Times New Roman"/>
          <w:sz w:val="24"/>
          <w:szCs w:val="24"/>
        </w:rPr>
        <w:t xml:space="preserve">fassungsgericht (BVerfG) </w:t>
      </w:r>
      <w:r w:rsidRPr="0010582C">
        <w:rPr>
          <w:rFonts w:ascii="Berlin Type Office" w:hAnsi="Berlin Type Office" w:cs="Times New Roman"/>
          <w:sz w:val="24"/>
          <w:szCs w:val="24"/>
        </w:rPr>
        <w:t>hat mit neuestem Beschluss</w:t>
      </w:r>
      <w:r w:rsidR="002721CD" w:rsidRPr="0010582C">
        <w:rPr>
          <w:rFonts w:ascii="Berlin Type Office" w:hAnsi="Berlin Type Office" w:cs="Times New Roman"/>
          <w:sz w:val="24"/>
          <w:szCs w:val="24"/>
        </w:rPr>
        <w:t xml:space="preserve"> (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hyperlink r:id="rId6" w:history="1">
        <w:r w:rsidR="002721CD" w:rsidRPr="0010582C">
          <w:rPr>
            <w:rFonts w:ascii="Berlin Type Office" w:hAnsi="Berlin Type Office"/>
            <w:color w:val="0000FF"/>
            <w:u w:val="single"/>
          </w:rPr>
          <w:t>Beschluss vom 17. September 2025 - 2 BvL 20/17, 2 BvL 21/17, 2 BvL 5/18, 2 BvL 6/18, 2 BvL 7/18, 2 BvL 8/18, 2 BvL 9/18</w:t>
        </w:r>
      </w:hyperlink>
      <w:r w:rsidR="002721CD" w:rsidRPr="0010582C">
        <w:rPr>
          <w:rFonts w:ascii="Berlin Type Office" w:hAnsi="Berlin Type Office"/>
        </w:rPr>
        <w:t xml:space="preserve"> ) 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für die A-Besoldung im Land Berlin festgestellt, dass mindestens im Zeitraum 2008 bis 2020 die gesamte Besoldung eindeutig verfassungswidrig unterdimensioniert ist! </w:t>
      </w:r>
      <w:r w:rsidR="00302A4E" w:rsidRPr="0010582C">
        <w:rPr>
          <w:rFonts w:ascii="Berlin Type Office" w:hAnsi="Berlin Type Office" w:cs="Times New Roman"/>
          <w:sz w:val="24"/>
          <w:szCs w:val="24"/>
        </w:rPr>
        <w:t xml:space="preserve">Dabei wird u.a. </w:t>
      </w:r>
      <w:r w:rsidR="00547163" w:rsidRPr="0010582C">
        <w:rPr>
          <w:rFonts w:ascii="Berlin Type Office" w:hAnsi="Berlin Type Office" w:cs="Times New Roman"/>
          <w:sz w:val="24"/>
          <w:szCs w:val="24"/>
        </w:rPr>
        <w:t>festgestellt,</w:t>
      </w:r>
      <w:r w:rsidR="00302A4E" w:rsidRPr="0010582C">
        <w:rPr>
          <w:rFonts w:ascii="Berlin Type Office" w:hAnsi="Berlin Type Office" w:cs="Times New Roman"/>
          <w:sz w:val="24"/>
          <w:szCs w:val="24"/>
        </w:rPr>
        <w:t xml:space="preserve"> dass der </w:t>
      </w:r>
      <w:r w:rsidR="00302A4E" w:rsidRPr="0010582C">
        <w:rPr>
          <w:rFonts w:ascii="Berlin Type Office" w:hAnsi="Berlin Type Office" w:cs="Times New Roman"/>
          <w:sz w:val="24"/>
          <w:szCs w:val="24"/>
          <w:u w:val="single"/>
        </w:rPr>
        <w:t xml:space="preserve">Mindestabstand </w:t>
      </w:r>
      <w:r w:rsidRPr="0010582C">
        <w:rPr>
          <w:rFonts w:ascii="Berlin Type Office" w:hAnsi="Berlin Type Office" w:cs="Times New Roman"/>
          <w:sz w:val="24"/>
          <w:szCs w:val="24"/>
          <w:u w:val="single"/>
        </w:rPr>
        <w:t xml:space="preserve">zum Median-Äquivalenzeinkommen (Prekaritätsschwelle: 80 % des Medianeinkommens) </w:t>
      </w:r>
      <w:r w:rsidR="00302A4E" w:rsidRPr="0010582C">
        <w:rPr>
          <w:rFonts w:ascii="Berlin Type Office" w:hAnsi="Berlin Type Office" w:cs="Times New Roman"/>
          <w:sz w:val="24"/>
          <w:szCs w:val="24"/>
          <w:u w:val="single"/>
        </w:rPr>
        <w:t xml:space="preserve">im gesamten Zeitraum </w:t>
      </w:r>
      <w:r w:rsidRPr="0010582C">
        <w:rPr>
          <w:rFonts w:ascii="Berlin Type Office" w:hAnsi="Berlin Type Office" w:cs="Times New Roman"/>
          <w:sz w:val="24"/>
          <w:szCs w:val="24"/>
          <w:u w:val="single"/>
        </w:rPr>
        <w:t xml:space="preserve">bei fast der Hälfte aller Besoldungsgruppen </w:t>
      </w:r>
      <w:r w:rsidR="00302A4E" w:rsidRPr="0010582C">
        <w:rPr>
          <w:rFonts w:ascii="Berlin Type Office" w:hAnsi="Berlin Type Office" w:cs="Times New Roman"/>
          <w:sz w:val="24"/>
          <w:szCs w:val="24"/>
          <w:u w:val="single"/>
        </w:rPr>
        <w:t>unterschritten</w:t>
      </w:r>
      <w:r w:rsidR="00302A4E" w:rsidRPr="0010582C">
        <w:rPr>
          <w:rFonts w:ascii="Berlin Type Office" w:hAnsi="Berlin Type Office" w:cs="Times New Roman"/>
          <w:sz w:val="24"/>
          <w:szCs w:val="24"/>
        </w:rPr>
        <w:t xml:space="preserve"> wurde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. </w:t>
      </w:r>
    </w:p>
    <w:p w14:paraId="64026714" w14:textId="77777777" w:rsidR="00BA18B3" w:rsidRDefault="00BA18B3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</w:p>
    <w:p w14:paraId="1CB4CA58" w14:textId="048B5A7A" w:rsidR="00FA597E" w:rsidRDefault="00550CB5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  <w:r w:rsidRPr="0010582C">
        <w:rPr>
          <w:rFonts w:ascii="Berlin Type Office" w:hAnsi="Berlin Type Office" w:cs="Times New Roman"/>
          <w:sz w:val="24"/>
          <w:szCs w:val="24"/>
        </w:rPr>
        <w:t>Aufgrund des Abstandsgebots zieht sich diese Verfassungswidrigkeit zumindest bis in die Besoldungsgruppe A 16 hinein und muss umgehend korrigiert werden!</w:t>
      </w:r>
      <w:r w:rsidR="00CC5ACA" w:rsidRPr="0010582C">
        <w:rPr>
          <w:rFonts w:ascii="Berlin Type Office" w:hAnsi="Berlin Type Office" w:cs="Times New Roman"/>
          <w:sz w:val="24"/>
          <w:szCs w:val="24"/>
        </w:rPr>
        <w:t xml:space="preserve"> Da etwa 95 % des gesamten Besoldungsgefüges im Land Berlin eindeutig verfassungswidrig war und ist, muss das GESAMTE Besoldungsgefüge </w:t>
      </w:r>
      <w:r w:rsidR="004E1404">
        <w:rPr>
          <w:rFonts w:ascii="Berlin Type Office" w:hAnsi="Berlin Type Office" w:cs="Times New Roman"/>
          <w:sz w:val="24"/>
          <w:szCs w:val="24"/>
        </w:rPr>
        <w:t xml:space="preserve">sämtlicher Besoldungsgruppen und –ordnungen </w:t>
      </w:r>
      <w:r w:rsidR="00CC5ACA" w:rsidRPr="0010582C">
        <w:rPr>
          <w:rFonts w:ascii="Berlin Type Office" w:hAnsi="Berlin Type Office" w:cs="Times New Roman"/>
          <w:sz w:val="24"/>
          <w:szCs w:val="24"/>
        </w:rPr>
        <w:t xml:space="preserve">neu berechnet werden. Wie durch das BVerfG deutlich aufgezeigt wurde, reicht es nicht, nur marginale Änderungen bei den unteren Besoldungsgruppen durchzuführen, da u.a. bis in die Besoldungsgruppe A 11 hinein die Mindestbesoldung fundamental unterschritten wird! 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 Ebenfalls wurde festgestellt, dass</w:t>
      </w:r>
      <w:r w:rsidR="0028365C" w:rsidRPr="0010582C">
        <w:rPr>
          <w:rFonts w:ascii="Berlin Type Office" w:hAnsi="Berlin Type Office" w:cs="Times New Roman"/>
          <w:sz w:val="24"/>
          <w:szCs w:val="24"/>
        </w:rPr>
        <w:t xml:space="preserve"> dieser Rechtsbruch</w:t>
      </w:r>
      <w:r w:rsidR="00547163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durch den Besoldungsgesetzgeber </w:t>
      </w:r>
      <w:r w:rsidR="00547163" w:rsidRPr="0010582C">
        <w:rPr>
          <w:rFonts w:ascii="Berlin Type Office" w:hAnsi="Berlin Type Office" w:cs="Times New Roman"/>
          <w:sz w:val="24"/>
          <w:szCs w:val="24"/>
        </w:rPr>
        <w:t xml:space="preserve">vorsätzlich </w:t>
      </w:r>
      <w:r w:rsidR="00CC5ACA" w:rsidRPr="0010582C">
        <w:rPr>
          <w:rFonts w:ascii="Berlin Type Office" w:hAnsi="Berlin Type Office" w:cs="Times New Roman"/>
          <w:sz w:val="24"/>
          <w:szCs w:val="24"/>
        </w:rPr>
        <w:t>durchgeführt wurde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! </w:t>
      </w:r>
    </w:p>
    <w:p w14:paraId="55398F74" w14:textId="77777777" w:rsidR="004E1404" w:rsidRDefault="004E1404" w:rsidP="00D96352">
      <w:pPr>
        <w:spacing w:after="0" w:line="240" w:lineRule="auto"/>
        <w:jc w:val="both"/>
        <w:rPr>
          <w:rFonts w:ascii="Berlin Type Office" w:hAnsi="Berlin Type Office" w:cs="Times New Roman"/>
          <w:b/>
          <w:sz w:val="24"/>
          <w:szCs w:val="24"/>
        </w:rPr>
      </w:pPr>
    </w:p>
    <w:p w14:paraId="39CE400D" w14:textId="6E733808" w:rsidR="004E1404" w:rsidRDefault="00AD67F2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  <w:r w:rsidRPr="00BA18B3">
        <w:rPr>
          <w:rFonts w:ascii="Berlin Type Office" w:hAnsi="Berlin Type Office" w:cs="Times New Roman"/>
          <w:b/>
          <w:sz w:val="24"/>
          <w:szCs w:val="24"/>
        </w:rPr>
        <w:t>Das Land Berlin reagiert</w:t>
      </w:r>
      <w:r w:rsidR="00550CB5" w:rsidRPr="00BA18B3">
        <w:rPr>
          <w:rFonts w:ascii="Berlin Type Office" w:hAnsi="Berlin Type Office" w:cs="Times New Roman"/>
          <w:b/>
          <w:sz w:val="24"/>
          <w:szCs w:val="24"/>
        </w:rPr>
        <w:t xml:space="preserve">e bislang nicht </w:t>
      </w:r>
      <w:r w:rsidR="00CC5ACA" w:rsidRPr="00BA18B3">
        <w:rPr>
          <w:rFonts w:ascii="Berlin Type Office" w:hAnsi="Berlin Type Office" w:cs="Times New Roman"/>
          <w:b/>
          <w:sz w:val="24"/>
          <w:szCs w:val="24"/>
        </w:rPr>
        <w:t xml:space="preserve">angemessen </w:t>
      </w:r>
      <w:r w:rsidR="00550CB5" w:rsidRPr="00BA18B3">
        <w:rPr>
          <w:rFonts w:ascii="Berlin Type Office" w:hAnsi="Berlin Type Office" w:cs="Times New Roman"/>
          <w:b/>
          <w:sz w:val="24"/>
          <w:szCs w:val="24"/>
        </w:rPr>
        <w:t>auf diesen Beschluss</w:t>
      </w:r>
      <w:r w:rsidRPr="00BA18B3">
        <w:rPr>
          <w:rFonts w:ascii="Berlin Type Office" w:hAnsi="Berlin Type Office" w:cs="Times New Roman"/>
          <w:b/>
          <w:sz w:val="24"/>
          <w:szCs w:val="24"/>
        </w:rPr>
        <w:t>!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 </w:t>
      </w:r>
    </w:p>
    <w:p w14:paraId="03EE5861" w14:textId="75346758" w:rsidR="00F62552" w:rsidRPr="0010582C" w:rsidRDefault="003143B5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  <w:r w:rsidRPr="0010582C">
        <w:rPr>
          <w:rFonts w:ascii="Berlin Type Office" w:hAnsi="Berlin Type Office" w:cs="Times New Roman"/>
          <w:sz w:val="24"/>
          <w:szCs w:val="24"/>
        </w:rPr>
        <w:lastRenderedPageBreak/>
        <w:t xml:space="preserve">Auch ich vertrete </w:t>
      </w:r>
      <w:r w:rsidR="006F7F02" w:rsidRPr="0010582C">
        <w:rPr>
          <w:rFonts w:ascii="Berlin Type Office" w:hAnsi="Berlin Type Office" w:cs="Times New Roman"/>
          <w:sz w:val="24"/>
          <w:szCs w:val="24"/>
        </w:rPr>
        <w:t xml:space="preserve">die Auffassung, dass meine </w:t>
      </w:r>
      <w:r w:rsidRPr="0010582C">
        <w:rPr>
          <w:rFonts w:ascii="Berlin Type Office" w:hAnsi="Berlin Type Office" w:cs="Times New Roman"/>
          <w:sz w:val="24"/>
          <w:szCs w:val="24"/>
        </w:rPr>
        <w:t>Besoldung</w:t>
      </w:r>
      <w:r w:rsidR="00FA597E">
        <w:rPr>
          <w:rFonts w:ascii="Berlin Type Office" w:hAnsi="Berlin Type Office" w:cs="Times New Roman"/>
          <w:sz w:val="24"/>
          <w:szCs w:val="24"/>
        </w:rPr>
        <w:t xml:space="preserve"> bzw. Versorgung</w:t>
      </w:r>
      <w:r w:rsidR="009F4579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="006F7F02" w:rsidRPr="0010582C">
        <w:rPr>
          <w:rFonts w:ascii="Berlin Type Office" w:hAnsi="Berlin Type Office" w:cs="Times New Roman"/>
          <w:sz w:val="24"/>
          <w:szCs w:val="24"/>
        </w:rPr>
        <w:t xml:space="preserve">seit </w:t>
      </w:r>
      <w:r w:rsidR="0023579E" w:rsidRPr="0010582C">
        <w:rPr>
          <w:rFonts w:ascii="Berlin Type Office" w:hAnsi="Berlin Type Office" w:cs="Times New Roman"/>
          <w:sz w:val="24"/>
          <w:szCs w:val="24"/>
        </w:rPr>
        <w:t xml:space="preserve">spätestens 2008 </w:t>
      </w:r>
      <w:r w:rsidR="006F7F02" w:rsidRPr="0010582C">
        <w:rPr>
          <w:rFonts w:ascii="Berlin Type Office" w:hAnsi="Berlin Type Office" w:cs="Times New Roman"/>
          <w:sz w:val="24"/>
          <w:szCs w:val="24"/>
        </w:rPr>
        <w:t>nicht der verfassungsrechtlich gebotenen</w:t>
      </w:r>
      <w:r w:rsidR="00E91DC8" w:rsidRPr="0010582C">
        <w:rPr>
          <w:rFonts w:ascii="Berlin Type Office" w:hAnsi="Berlin Type Office" w:cs="Times New Roman"/>
          <w:sz w:val="24"/>
          <w:szCs w:val="24"/>
        </w:rPr>
        <w:t>,</w:t>
      </w:r>
      <w:r w:rsidR="00705637" w:rsidRPr="0010582C">
        <w:rPr>
          <w:rFonts w:ascii="Berlin Type Office" w:hAnsi="Berlin Type Office" w:cs="Times New Roman"/>
          <w:sz w:val="24"/>
          <w:szCs w:val="24"/>
        </w:rPr>
        <w:t xml:space="preserve"> amtsangemessenen Alimentation</w:t>
      </w:r>
      <w:r w:rsidR="006F7F02" w:rsidRPr="0010582C">
        <w:rPr>
          <w:rFonts w:ascii="Berlin Type Office" w:hAnsi="Berlin Type Office" w:cs="Times New Roman"/>
          <w:sz w:val="24"/>
          <w:szCs w:val="24"/>
        </w:rPr>
        <w:t xml:space="preserve"> entsprochen </w:t>
      </w:r>
      <w:r w:rsidR="00A82E26" w:rsidRPr="0010582C">
        <w:rPr>
          <w:rFonts w:ascii="Berlin Type Office" w:hAnsi="Berlin Type Office" w:cs="Times New Roman"/>
          <w:sz w:val="24"/>
          <w:szCs w:val="24"/>
        </w:rPr>
        <w:t xml:space="preserve">hat, </w:t>
      </w:r>
      <w:r w:rsidR="0023579E" w:rsidRPr="0010582C">
        <w:rPr>
          <w:rFonts w:ascii="Berlin Type Office" w:hAnsi="Berlin Type Office" w:cs="Times New Roman"/>
          <w:sz w:val="24"/>
          <w:szCs w:val="24"/>
        </w:rPr>
        <w:t xml:space="preserve">ersuche um </w:t>
      </w:r>
      <w:r w:rsidR="00A82E26" w:rsidRPr="0010582C">
        <w:rPr>
          <w:rFonts w:ascii="Berlin Type Office" w:hAnsi="Berlin Type Office" w:cs="Times New Roman"/>
          <w:sz w:val="24"/>
          <w:szCs w:val="24"/>
        </w:rPr>
        <w:t>entsprechende Feststellung dieses Zustandes, so</w:t>
      </w:r>
      <w:r w:rsidR="00877888" w:rsidRPr="0010582C">
        <w:rPr>
          <w:rFonts w:ascii="Berlin Type Office" w:hAnsi="Berlin Type Office" w:cs="Times New Roman"/>
          <w:sz w:val="24"/>
          <w:szCs w:val="24"/>
        </w:rPr>
        <w:t xml:space="preserve">wie </w:t>
      </w:r>
      <w:r w:rsidR="0023579E" w:rsidRPr="0010582C">
        <w:rPr>
          <w:rFonts w:ascii="Berlin Type Office" w:hAnsi="Berlin Type Office" w:cs="Times New Roman"/>
          <w:sz w:val="24"/>
          <w:szCs w:val="24"/>
        </w:rPr>
        <w:t xml:space="preserve">Neuberechnung und Nachzahlung der mir zu Unrecht </w:t>
      </w:r>
      <w:r w:rsidR="009B77F0" w:rsidRPr="0010582C">
        <w:rPr>
          <w:rFonts w:ascii="Berlin Type Office" w:hAnsi="Berlin Type Office" w:cs="Times New Roman"/>
          <w:sz w:val="24"/>
          <w:szCs w:val="24"/>
        </w:rPr>
        <w:t xml:space="preserve">mit Vorsatz </w:t>
      </w:r>
      <w:r w:rsidR="00877888" w:rsidRPr="0010582C">
        <w:rPr>
          <w:rFonts w:ascii="Berlin Type Office" w:hAnsi="Berlin Type Office" w:cs="Times New Roman"/>
          <w:sz w:val="24"/>
          <w:szCs w:val="24"/>
        </w:rPr>
        <w:t>vor</w:t>
      </w:r>
      <w:r w:rsidR="0023579E" w:rsidRPr="0010582C">
        <w:rPr>
          <w:rFonts w:ascii="Berlin Type Office" w:hAnsi="Berlin Type Office" w:cs="Times New Roman"/>
          <w:sz w:val="24"/>
          <w:szCs w:val="24"/>
        </w:rPr>
        <w:t>enthaltenen</w:t>
      </w:r>
      <w:r w:rsidR="006F7F02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="0023579E" w:rsidRPr="0010582C">
        <w:rPr>
          <w:rFonts w:ascii="Berlin Type Office" w:hAnsi="Berlin Type Office" w:cs="Times New Roman"/>
          <w:sz w:val="24"/>
          <w:szCs w:val="24"/>
        </w:rPr>
        <w:t>Bezüge</w:t>
      </w:r>
      <w:r w:rsidR="002721CD" w:rsidRPr="0010582C">
        <w:rPr>
          <w:rFonts w:ascii="Berlin Type Office" w:hAnsi="Berlin Type Office" w:cs="Times New Roman"/>
          <w:sz w:val="24"/>
          <w:szCs w:val="24"/>
        </w:rPr>
        <w:t xml:space="preserve"> – aufgrund der Vorsatztat auch mit entsprechenden und nachzuweisenden Verzugszinsen</w:t>
      </w:r>
      <w:r w:rsidR="007D7CED" w:rsidRPr="0010582C">
        <w:rPr>
          <w:rFonts w:ascii="Berlin Type Office" w:hAnsi="Berlin Type Office" w:cs="Times New Roman"/>
          <w:sz w:val="24"/>
          <w:szCs w:val="24"/>
        </w:rPr>
        <w:t xml:space="preserve"> sowie einer Inflationsausgleichszahlung.</w:t>
      </w:r>
      <w:r w:rsidR="00251836" w:rsidRPr="0010582C">
        <w:rPr>
          <w:rFonts w:ascii="Berlin Type Office" w:hAnsi="Berlin Type Office" w:cs="Times New Roman"/>
          <w:sz w:val="24"/>
          <w:szCs w:val="24"/>
        </w:rPr>
        <w:t xml:space="preserve"> </w:t>
      </w:r>
    </w:p>
    <w:p w14:paraId="315B6152" w14:textId="77777777" w:rsidR="00F62552" w:rsidRPr="0010582C" w:rsidRDefault="00F62552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</w:p>
    <w:p w14:paraId="3881798E" w14:textId="49146134" w:rsidR="00470A47" w:rsidRPr="0010582C" w:rsidRDefault="00F62552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  <w:r w:rsidRPr="0010582C">
        <w:rPr>
          <w:rFonts w:ascii="Berlin Type Office" w:hAnsi="Berlin Type Office" w:cs="Times New Roman"/>
          <w:sz w:val="24"/>
          <w:szCs w:val="24"/>
        </w:rPr>
        <w:t>Ersten eigenen Berechnungen zufolge, die sich strikt nach den neuen Vorgaben des BVerfG richten, ist auch meine Besoldung</w:t>
      </w:r>
      <w:r w:rsidR="00BA18B3">
        <w:rPr>
          <w:rFonts w:ascii="Berlin Type Office" w:hAnsi="Berlin Type Office" w:cs="Times New Roman"/>
          <w:sz w:val="24"/>
          <w:szCs w:val="24"/>
        </w:rPr>
        <w:t xml:space="preserve"> bzw. Versorgung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 von dem Jahr 2020 bis in die Gegenwart verfassungswidrig </w:t>
      </w:r>
      <w:r w:rsidR="009B77F0" w:rsidRPr="0010582C">
        <w:rPr>
          <w:rFonts w:ascii="Berlin Type Office" w:hAnsi="Berlin Type Office" w:cs="Times New Roman"/>
          <w:sz w:val="24"/>
          <w:szCs w:val="24"/>
        </w:rPr>
        <w:t>zu gering dimensioni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ert, </w:t>
      </w:r>
      <w:r w:rsidR="00CC5ACA" w:rsidRPr="0010582C">
        <w:rPr>
          <w:rFonts w:ascii="Berlin Type Office" w:hAnsi="Berlin Type Office" w:cs="Times New Roman"/>
          <w:sz w:val="24"/>
          <w:szCs w:val="24"/>
        </w:rPr>
        <w:t xml:space="preserve">so </w:t>
      </w:r>
      <w:r w:rsidR="009B77F0" w:rsidRPr="0010582C">
        <w:rPr>
          <w:rFonts w:ascii="Berlin Type Office" w:hAnsi="Berlin Type Office" w:cs="Times New Roman"/>
          <w:sz w:val="24"/>
          <w:szCs w:val="24"/>
        </w:rPr>
        <w:t xml:space="preserve">dass eine Neuberechnung der Besoldung </w:t>
      </w:r>
      <w:r w:rsidR="00266EB3" w:rsidRPr="0010582C">
        <w:rPr>
          <w:rFonts w:ascii="Berlin Type Office" w:hAnsi="Berlin Type Office" w:cs="Times New Roman"/>
          <w:sz w:val="24"/>
          <w:szCs w:val="24"/>
        </w:rPr>
        <w:t xml:space="preserve">auch </w:t>
      </w:r>
      <w:r w:rsidR="009B77F0" w:rsidRPr="0010582C">
        <w:rPr>
          <w:rFonts w:ascii="Berlin Type Office" w:hAnsi="Berlin Type Office" w:cs="Times New Roman"/>
          <w:sz w:val="24"/>
          <w:szCs w:val="24"/>
        </w:rPr>
        <w:t xml:space="preserve">von 2020 bis in die Gegenwart erforderlich ist, um der Verfassung zu genügen und den entsprechenden Respekt dem BVerfG 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gegenüber </w:t>
      </w:r>
      <w:r w:rsidR="009B77F0" w:rsidRPr="0010582C">
        <w:rPr>
          <w:rFonts w:ascii="Berlin Type Office" w:hAnsi="Berlin Type Office" w:cs="Times New Roman"/>
          <w:sz w:val="24"/>
          <w:szCs w:val="24"/>
        </w:rPr>
        <w:t>zu erweisen, d</w:t>
      </w:r>
      <w:r w:rsidRPr="0010582C">
        <w:rPr>
          <w:rFonts w:ascii="Berlin Type Office" w:hAnsi="Berlin Type Office" w:cs="Times New Roman"/>
          <w:sz w:val="24"/>
          <w:szCs w:val="24"/>
        </w:rPr>
        <w:t>as</w:t>
      </w:r>
      <w:r w:rsidR="009B77F0" w:rsidRPr="0010582C">
        <w:rPr>
          <w:rFonts w:ascii="Berlin Type Office" w:hAnsi="Berlin Type Office" w:cs="Times New Roman"/>
          <w:sz w:val="24"/>
          <w:szCs w:val="24"/>
        </w:rPr>
        <w:t xml:space="preserve"> den neuen Berechnungsweg für eine verfassungsrechtlich einwandfreie Besoldung</w:t>
      </w:r>
      <w:r w:rsidR="004E1404">
        <w:rPr>
          <w:rFonts w:ascii="Berlin Type Office" w:hAnsi="Berlin Type Office" w:cs="Times New Roman"/>
          <w:sz w:val="24"/>
          <w:szCs w:val="24"/>
        </w:rPr>
        <w:t xml:space="preserve"> bzw. Versorgung</w:t>
      </w:r>
      <w:r w:rsidR="009B77F0" w:rsidRPr="0010582C">
        <w:rPr>
          <w:rFonts w:ascii="Berlin Type Office" w:hAnsi="Berlin Type Office" w:cs="Times New Roman"/>
          <w:sz w:val="24"/>
          <w:szCs w:val="24"/>
        </w:rPr>
        <w:t xml:space="preserve"> auch für die Zukunft vorgegeben ha</w:t>
      </w:r>
      <w:r w:rsidRPr="0010582C">
        <w:rPr>
          <w:rFonts w:ascii="Berlin Type Office" w:hAnsi="Berlin Type Office" w:cs="Times New Roman"/>
          <w:sz w:val="24"/>
          <w:szCs w:val="24"/>
        </w:rPr>
        <w:t>t</w:t>
      </w:r>
      <w:r w:rsidR="009B77F0" w:rsidRPr="0010582C">
        <w:rPr>
          <w:rFonts w:ascii="Berlin Type Office" w:hAnsi="Berlin Type Office" w:cs="Times New Roman"/>
          <w:sz w:val="24"/>
          <w:szCs w:val="24"/>
        </w:rPr>
        <w:t>.</w:t>
      </w:r>
    </w:p>
    <w:p w14:paraId="5A2111C7" w14:textId="77777777" w:rsidR="00773F71" w:rsidRPr="0010582C" w:rsidRDefault="00773F71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</w:p>
    <w:p w14:paraId="2EA2FC3C" w14:textId="169D3A6A" w:rsidR="00D96352" w:rsidRPr="0010582C" w:rsidRDefault="00BF1C54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  <w:r w:rsidRPr="0010582C">
        <w:rPr>
          <w:rFonts w:ascii="Berlin Type Office" w:hAnsi="Berlin Type Office" w:cs="Times New Roman"/>
          <w:sz w:val="24"/>
          <w:szCs w:val="24"/>
        </w:rPr>
        <w:t>Auch wenn ich in der vergangenen Zeit bereits Widerspruch gegen die</w:t>
      </w:r>
      <w:r w:rsidR="008B3270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verfassungswidrige </w:t>
      </w:r>
      <w:r w:rsidR="00115989" w:rsidRPr="0010582C">
        <w:rPr>
          <w:rFonts w:ascii="Berlin Type Office" w:hAnsi="Berlin Type Office" w:cs="Times New Roman"/>
          <w:sz w:val="24"/>
          <w:szCs w:val="24"/>
        </w:rPr>
        <w:t>Besoldung</w:t>
      </w:r>
      <w:r w:rsidR="00251836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="00FA597E">
        <w:rPr>
          <w:rFonts w:ascii="Berlin Type Office" w:hAnsi="Berlin Type Office" w:cs="Times New Roman"/>
          <w:sz w:val="24"/>
          <w:szCs w:val="24"/>
        </w:rPr>
        <w:t xml:space="preserve">bzw. Versorgung </w:t>
      </w:r>
      <w:r w:rsidRPr="0010582C">
        <w:rPr>
          <w:rFonts w:ascii="Berlin Type Office" w:hAnsi="Berlin Type Office" w:cs="Times New Roman"/>
          <w:sz w:val="24"/>
          <w:szCs w:val="24"/>
        </w:rPr>
        <w:t>eingelegt habe, scheint es zur Rechtssicherheit geboten, erneut Widerspruch einzulegen, um meine Ansprüche zu wahren.</w:t>
      </w:r>
      <w:r w:rsidR="00470A47" w:rsidRPr="0010582C">
        <w:rPr>
          <w:rFonts w:ascii="Berlin Type Office" w:hAnsi="Berlin Type Office" w:cs="Times New Roman"/>
          <w:sz w:val="24"/>
          <w:szCs w:val="24"/>
        </w:rPr>
        <w:t xml:space="preserve"> Dabei richte ich diesen Widerspruch nicht nur auf das laufende</w:t>
      </w:r>
      <w:r w:rsidR="00B84F45" w:rsidRPr="0010582C">
        <w:rPr>
          <w:rFonts w:ascii="Berlin Type Office" w:hAnsi="Berlin Type Office" w:cs="Times New Roman"/>
          <w:sz w:val="24"/>
          <w:szCs w:val="24"/>
        </w:rPr>
        <w:t>,</w:t>
      </w:r>
      <w:r w:rsidR="00470A47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="00DC15CF" w:rsidRPr="0010582C">
        <w:rPr>
          <w:rFonts w:ascii="Berlin Type Office" w:hAnsi="Berlin Type Office" w:cs="Times New Roman"/>
          <w:sz w:val="24"/>
          <w:szCs w:val="24"/>
        </w:rPr>
        <w:t>sondern auch auf die</w:t>
      </w:r>
      <w:r w:rsidR="00B84F45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="00470A47" w:rsidRPr="0010582C">
        <w:rPr>
          <w:rFonts w:ascii="Berlin Type Office" w:hAnsi="Berlin Type Office" w:cs="Times New Roman"/>
          <w:sz w:val="24"/>
          <w:szCs w:val="24"/>
        </w:rPr>
        <w:t>zukünftigen Haushaltsjahre *(gemäß Rundschreiben IV Nr. 33/2018 von Sen Fin vom 08.08.2018).</w:t>
      </w:r>
      <w:r w:rsidR="00B84F45" w:rsidRPr="0010582C">
        <w:rPr>
          <w:rFonts w:ascii="Berlin Type Office" w:hAnsi="Berlin Type Office" w:cs="Times New Roman"/>
          <w:sz w:val="24"/>
          <w:szCs w:val="24"/>
        </w:rPr>
        <w:t xml:space="preserve"> </w:t>
      </w:r>
    </w:p>
    <w:p w14:paraId="5225941F" w14:textId="77777777" w:rsidR="002721CD" w:rsidRPr="0010582C" w:rsidRDefault="002721CD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</w:p>
    <w:p w14:paraId="3DB36728" w14:textId="19191EFE" w:rsidR="00BA4743" w:rsidRPr="0010582C" w:rsidRDefault="00BA4743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  <w:r w:rsidRPr="0010582C">
        <w:rPr>
          <w:rFonts w:ascii="Berlin Type Office" w:hAnsi="Berlin Type Office" w:cs="Times New Roman"/>
          <w:sz w:val="24"/>
          <w:szCs w:val="24"/>
        </w:rPr>
        <w:t xml:space="preserve">Ich </w:t>
      </w:r>
      <w:r w:rsidRPr="0010582C">
        <w:rPr>
          <w:rFonts w:ascii="Berlin Type Office" w:hAnsi="Berlin Type Office" w:cs="Times New Roman"/>
          <w:b/>
          <w:sz w:val="24"/>
          <w:szCs w:val="24"/>
        </w:rPr>
        <w:t>beantrage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 daher</w:t>
      </w:r>
      <w:r w:rsidR="00E91DC8" w:rsidRPr="0010582C">
        <w:rPr>
          <w:rFonts w:ascii="Berlin Type Office" w:hAnsi="Berlin Type Office" w:cs="Times New Roman"/>
          <w:sz w:val="24"/>
          <w:szCs w:val="24"/>
        </w:rPr>
        <w:t>,</w:t>
      </w:r>
      <w:r w:rsidR="00D67582" w:rsidRPr="0010582C">
        <w:rPr>
          <w:rFonts w:ascii="Berlin Type Office" w:hAnsi="Berlin Type Office" w:cs="Times New Roman"/>
          <w:sz w:val="24"/>
          <w:szCs w:val="24"/>
        </w:rPr>
        <w:t xml:space="preserve"> meine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="009F4579" w:rsidRPr="0010582C">
        <w:rPr>
          <w:rFonts w:ascii="Berlin Type Office" w:hAnsi="Berlin Type Office" w:cs="Times New Roman"/>
          <w:sz w:val="24"/>
          <w:szCs w:val="24"/>
        </w:rPr>
        <w:t>Besoldung</w:t>
      </w:r>
      <w:r w:rsidR="00FA597E">
        <w:rPr>
          <w:rFonts w:ascii="Berlin Type Office" w:hAnsi="Berlin Type Office" w:cs="Times New Roman"/>
          <w:sz w:val="24"/>
          <w:szCs w:val="24"/>
        </w:rPr>
        <w:t xml:space="preserve"> bzw. Versorgung</w:t>
      </w:r>
      <w:r w:rsidR="00877888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einer an der Rechtsprechung orientierten, verfassungsmäßigen </w:t>
      </w:r>
      <w:r w:rsidR="00705637" w:rsidRPr="0010582C">
        <w:rPr>
          <w:rFonts w:ascii="Berlin Type Office" w:hAnsi="Berlin Type Office" w:cs="Times New Roman"/>
          <w:sz w:val="24"/>
          <w:szCs w:val="24"/>
        </w:rPr>
        <w:t>Alimentation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 anzupassen</w:t>
      </w:r>
      <w:r w:rsidR="00683469" w:rsidRPr="0010582C">
        <w:rPr>
          <w:rFonts w:ascii="Berlin Type Office" w:hAnsi="Berlin Type Office" w:cs="Times New Roman"/>
          <w:sz w:val="24"/>
          <w:szCs w:val="24"/>
        </w:rPr>
        <w:t xml:space="preserve">, </w:t>
      </w:r>
      <w:r w:rsidR="00547163" w:rsidRPr="0010582C">
        <w:rPr>
          <w:rFonts w:ascii="Berlin Type Office" w:hAnsi="Berlin Type Office" w:cs="Times New Roman"/>
          <w:sz w:val="24"/>
          <w:szCs w:val="24"/>
        </w:rPr>
        <w:t xml:space="preserve">entsprechend der detaillierten Vorgaben des BVerfG-Urteil umgehend </w:t>
      </w:r>
      <w:r w:rsidR="00877888" w:rsidRPr="0010582C">
        <w:rPr>
          <w:rFonts w:ascii="Berlin Type Office" w:hAnsi="Berlin Type Office" w:cs="Times New Roman"/>
          <w:sz w:val="24"/>
          <w:szCs w:val="24"/>
        </w:rPr>
        <w:t>neu zu berechnen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 und </w:t>
      </w:r>
      <w:r w:rsidR="002721CD" w:rsidRPr="0010582C">
        <w:rPr>
          <w:rFonts w:ascii="Berlin Type Office" w:hAnsi="Berlin Type Office" w:cs="Times New Roman"/>
          <w:sz w:val="24"/>
          <w:szCs w:val="24"/>
        </w:rPr>
        <w:t xml:space="preserve">mit der entsprechenden Verzinsung 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rückwirkend auszuzahlen. Gleiches beantrage ich für die mir zustehenden </w:t>
      </w:r>
      <w:r w:rsidR="00AD67F2" w:rsidRPr="0010582C">
        <w:rPr>
          <w:rFonts w:ascii="Berlin Type Office" w:hAnsi="Berlin Type Office" w:cs="Times New Roman"/>
          <w:sz w:val="24"/>
          <w:szCs w:val="24"/>
        </w:rPr>
        <w:t>Zulagen und</w:t>
      </w:r>
      <w:r w:rsidR="00251836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Pr="0010582C">
        <w:rPr>
          <w:rFonts w:ascii="Berlin Type Office" w:hAnsi="Berlin Type Office" w:cs="Times New Roman"/>
          <w:sz w:val="24"/>
          <w:szCs w:val="24"/>
        </w:rPr>
        <w:t xml:space="preserve">Sonderzahlungen. </w:t>
      </w:r>
    </w:p>
    <w:p w14:paraId="26894FCF" w14:textId="77777777" w:rsidR="00D96352" w:rsidRPr="0010582C" w:rsidRDefault="00D96352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</w:p>
    <w:p w14:paraId="218C83CF" w14:textId="6AC4CC5D" w:rsidR="002721CD" w:rsidRPr="0010582C" w:rsidRDefault="0023579E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  <w:r w:rsidRPr="0010582C">
        <w:rPr>
          <w:rFonts w:ascii="Berlin Type Office" w:hAnsi="Berlin Type Office" w:cs="Times New Roman"/>
          <w:sz w:val="24"/>
          <w:szCs w:val="24"/>
        </w:rPr>
        <w:t xml:space="preserve">Angesichts der </w:t>
      </w:r>
      <w:r w:rsidR="009B77F0" w:rsidRPr="0010582C">
        <w:rPr>
          <w:rFonts w:ascii="Berlin Type Office" w:hAnsi="Berlin Type Office" w:cs="Times New Roman"/>
          <w:sz w:val="24"/>
          <w:szCs w:val="24"/>
        </w:rPr>
        <w:t>ausstehenden umfangreichen Neuberechnung</w:t>
      </w:r>
      <w:r w:rsidR="002721CD" w:rsidRPr="0010582C">
        <w:rPr>
          <w:rFonts w:ascii="Berlin Type Office" w:hAnsi="Berlin Type Office" w:cs="Times New Roman"/>
          <w:sz w:val="24"/>
          <w:szCs w:val="24"/>
        </w:rPr>
        <w:t>en</w:t>
      </w:r>
      <w:bookmarkStart w:id="1" w:name="_GoBack"/>
      <w:bookmarkEnd w:id="1"/>
      <w:r w:rsidR="006F7F02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="00A0539B" w:rsidRPr="0010582C">
        <w:rPr>
          <w:rFonts w:ascii="Berlin Type Office" w:hAnsi="Berlin Type Office" w:cs="Times New Roman"/>
          <w:sz w:val="24"/>
          <w:szCs w:val="24"/>
        </w:rPr>
        <w:t xml:space="preserve">in Sachen </w:t>
      </w:r>
      <w:r w:rsidR="004E1404">
        <w:rPr>
          <w:rFonts w:ascii="Berlin Type Office" w:hAnsi="Berlin Type Office" w:cs="Times New Roman"/>
          <w:sz w:val="24"/>
          <w:szCs w:val="24"/>
        </w:rPr>
        <w:t>Alimentation  beant</w:t>
      </w:r>
      <w:r w:rsidR="00BF1C54" w:rsidRPr="0010582C">
        <w:rPr>
          <w:rFonts w:ascii="Berlin Type Office" w:hAnsi="Berlin Type Office" w:cs="Times New Roman"/>
          <w:sz w:val="24"/>
          <w:szCs w:val="24"/>
        </w:rPr>
        <w:t>rage ich</w:t>
      </w:r>
      <w:r w:rsidR="00BA4743" w:rsidRPr="0010582C">
        <w:rPr>
          <w:rFonts w:ascii="Berlin Type Office" w:hAnsi="Berlin Type Office" w:cs="Times New Roman"/>
          <w:sz w:val="24"/>
          <w:szCs w:val="24"/>
        </w:rPr>
        <w:t xml:space="preserve"> zudem</w:t>
      </w:r>
      <w:r w:rsidR="00A0539B" w:rsidRPr="0010582C">
        <w:rPr>
          <w:rFonts w:ascii="Berlin Type Office" w:hAnsi="Berlin Type Office" w:cs="Times New Roman"/>
          <w:sz w:val="24"/>
          <w:szCs w:val="24"/>
        </w:rPr>
        <w:t>,</w:t>
      </w:r>
      <w:r w:rsidR="00BF1C54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="00302A4E" w:rsidRPr="0010582C">
        <w:rPr>
          <w:rFonts w:ascii="Berlin Type Office" w:hAnsi="Berlin Type Office" w:cs="Times New Roman"/>
          <w:sz w:val="24"/>
          <w:szCs w:val="24"/>
        </w:rPr>
        <w:t>dass</w:t>
      </w:r>
      <w:r w:rsidR="00BF1C54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="00BA4743" w:rsidRPr="0010582C">
        <w:rPr>
          <w:rFonts w:ascii="Berlin Type Office" w:hAnsi="Berlin Type Office" w:cs="Times New Roman"/>
          <w:sz w:val="24"/>
          <w:szCs w:val="24"/>
        </w:rPr>
        <w:t xml:space="preserve">Widerspruchsverfahren </w:t>
      </w:r>
      <w:r w:rsidR="00C3146F" w:rsidRPr="0010582C">
        <w:rPr>
          <w:rFonts w:ascii="Berlin Type Office" w:hAnsi="Berlin Type Office" w:cs="Times New Roman"/>
          <w:sz w:val="24"/>
          <w:szCs w:val="24"/>
        </w:rPr>
        <w:t xml:space="preserve">bis zu </w:t>
      </w:r>
      <w:r w:rsidR="009B77F0" w:rsidRPr="0010582C">
        <w:rPr>
          <w:rFonts w:ascii="Berlin Type Office" w:hAnsi="Berlin Type Office" w:cs="Times New Roman"/>
          <w:sz w:val="24"/>
          <w:szCs w:val="24"/>
        </w:rPr>
        <w:t>einer endgültigen Klärung</w:t>
      </w:r>
      <w:r w:rsidR="006F7F02" w:rsidRPr="0010582C">
        <w:rPr>
          <w:rFonts w:ascii="Berlin Type Office" w:hAnsi="Berlin Type Office" w:cs="Times New Roman"/>
          <w:sz w:val="24"/>
          <w:szCs w:val="24"/>
        </w:rPr>
        <w:t xml:space="preserve"> auszusetzen bzw. ruhen zu lassen. Aufgrund des derzeit nicht absehbaren Zeitpunktes einer Entscheidung </w:t>
      </w:r>
      <w:r w:rsidR="00A0539B" w:rsidRPr="0010582C">
        <w:rPr>
          <w:rFonts w:ascii="Berlin Type Office" w:hAnsi="Berlin Type Office" w:cs="Times New Roman"/>
          <w:sz w:val="24"/>
          <w:szCs w:val="24"/>
        </w:rPr>
        <w:t xml:space="preserve">in dieser Angelegenheit </w:t>
      </w:r>
      <w:r w:rsidR="009B77F0" w:rsidRPr="0010582C">
        <w:rPr>
          <w:rFonts w:ascii="Berlin Type Office" w:hAnsi="Berlin Type Office" w:cs="Times New Roman"/>
          <w:sz w:val="24"/>
          <w:szCs w:val="24"/>
        </w:rPr>
        <w:t xml:space="preserve">durch den Dienstherrn und den Senat für Finanzen </w:t>
      </w:r>
      <w:r w:rsidR="000C0C70" w:rsidRPr="0010582C">
        <w:rPr>
          <w:rFonts w:ascii="Berlin Type Office" w:hAnsi="Berlin Type Office" w:cs="Times New Roman"/>
          <w:sz w:val="24"/>
          <w:szCs w:val="24"/>
        </w:rPr>
        <w:t>bitte ich des Weiteren</w:t>
      </w:r>
      <w:r w:rsidR="00251836" w:rsidRPr="0010582C">
        <w:rPr>
          <w:rFonts w:ascii="Berlin Type Office" w:hAnsi="Berlin Type Office" w:cs="Times New Roman"/>
          <w:sz w:val="24"/>
          <w:szCs w:val="24"/>
        </w:rPr>
        <w:t xml:space="preserve"> </w:t>
      </w:r>
      <w:r w:rsidR="006F7F02" w:rsidRPr="0010582C">
        <w:rPr>
          <w:rFonts w:ascii="Berlin Type Office" w:hAnsi="Berlin Type Office" w:cs="Times New Roman"/>
          <w:sz w:val="24"/>
          <w:szCs w:val="24"/>
        </w:rPr>
        <w:t xml:space="preserve">auf die Einrede der Verjährung </w:t>
      </w:r>
      <w:r w:rsidR="00683469" w:rsidRPr="0010582C">
        <w:rPr>
          <w:rFonts w:ascii="Berlin Type Office" w:hAnsi="Berlin Type Office" w:cs="Times New Roman"/>
          <w:sz w:val="24"/>
          <w:szCs w:val="24"/>
        </w:rPr>
        <w:t xml:space="preserve">zu verzichten. </w:t>
      </w:r>
    </w:p>
    <w:p w14:paraId="4AB576C0" w14:textId="77777777" w:rsidR="002721CD" w:rsidRPr="0010582C" w:rsidRDefault="002721CD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</w:p>
    <w:p w14:paraId="7CC78FB6" w14:textId="26A95F30" w:rsidR="00BF1C54" w:rsidRPr="0010582C" w:rsidRDefault="00683469" w:rsidP="00D96352">
      <w:pPr>
        <w:spacing w:after="0" w:line="240" w:lineRule="auto"/>
        <w:jc w:val="both"/>
        <w:rPr>
          <w:rFonts w:ascii="Berlin Type Office" w:hAnsi="Berlin Type Office" w:cs="Times New Roman"/>
          <w:b/>
          <w:sz w:val="24"/>
          <w:szCs w:val="24"/>
        </w:rPr>
      </w:pPr>
      <w:r w:rsidRPr="0010582C">
        <w:rPr>
          <w:rFonts w:ascii="Berlin Type Office" w:hAnsi="Berlin Type Office" w:cs="Times New Roman"/>
          <w:b/>
          <w:sz w:val="24"/>
          <w:szCs w:val="24"/>
        </w:rPr>
        <w:t>Ausdrücklich ersuche ich um eine kurze schriftliche Bestätigung des Eingangs meines Widerspruchs</w:t>
      </w:r>
      <w:r w:rsidR="00DC15CF" w:rsidRPr="0010582C">
        <w:rPr>
          <w:rFonts w:ascii="Berlin Type Office" w:hAnsi="Berlin Type Office" w:cs="Times New Roman"/>
          <w:b/>
          <w:sz w:val="24"/>
          <w:szCs w:val="24"/>
        </w:rPr>
        <w:t>, um den zeitgerechten Eingang auch einem Gericht ggü. nachweisen zu können.</w:t>
      </w:r>
    </w:p>
    <w:p w14:paraId="0EE13F51" w14:textId="2E5D2F4B" w:rsidR="00D96352" w:rsidRPr="0010582C" w:rsidRDefault="00D96352" w:rsidP="00D96352">
      <w:pPr>
        <w:spacing w:after="0" w:line="240" w:lineRule="auto"/>
        <w:jc w:val="both"/>
        <w:rPr>
          <w:rFonts w:ascii="Berlin Type Office" w:hAnsi="Berlin Type Office" w:cs="Times New Roman"/>
          <w:b/>
          <w:sz w:val="24"/>
          <w:szCs w:val="24"/>
        </w:rPr>
      </w:pPr>
    </w:p>
    <w:p w14:paraId="7246C630" w14:textId="77777777" w:rsidR="00BF1C54" w:rsidRPr="0010582C" w:rsidRDefault="00BF1C54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  <w:r w:rsidRPr="0010582C">
        <w:rPr>
          <w:rFonts w:ascii="Berlin Type Office" w:hAnsi="Berlin Type Office" w:cs="Times New Roman"/>
          <w:sz w:val="24"/>
          <w:szCs w:val="24"/>
        </w:rPr>
        <w:t xml:space="preserve">Mit freundlichen Grüßen </w:t>
      </w:r>
    </w:p>
    <w:p w14:paraId="202E0F62" w14:textId="77777777" w:rsidR="00BF1C54" w:rsidRPr="0010582C" w:rsidRDefault="00BF1C54" w:rsidP="00D96352">
      <w:pPr>
        <w:spacing w:after="0" w:line="240" w:lineRule="auto"/>
        <w:jc w:val="both"/>
        <w:rPr>
          <w:rFonts w:ascii="Berlin Type Office" w:hAnsi="Berlin Type Office" w:cs="Times New Roman"/>
          <w:sz w:val="24"/>
          <w:szCs w:val="24"/>
        </w:rPr>
      </w:pPr>
      <w:r w:rsidRPr="0010582C">
        <w:rPr>
          <w:rFonts w:ascii="Berlin Type Office" w:hAnsi="Berlin Type Office" w:cs="Times New Roman"/>
          <w:sz w:val="24"/>
          <w:szCs w:val="24"/>
        </w:rPr>
        <w:t xml:space="preserve"> </w:t>
      </w:r>
    </w:p>
    <w:sectPr w:rsidR="00BF1C54" w:rsidRPr="00105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331E8" w14:textId="77777777" w:rsidR="00926FE5" w:rsidRDefault="00926FE5" w:rsidP="00B449A7">
      <w:pPr>
        <w:spacing w:after="0" w:line="240" w:lineRule="auto"/>
      </w:pPr>
      <w:r>
        <w:separator/>
      </w:r>
    </w:p>
  </w:endnote>
  <w:endnote w:type="continuationSeparator" w:id="0">
    <w:p w14:paraId="731133BB" w14:textId="77777777" w:rsidR="00926FE5" w:rsidRDefault="00926FE5" w:rsidP="00B4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B6475" w14:textId="77777777" w:rsidR="00725C98" w:rsidRDefault="00725C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253527"/>
      <w:docPartObj>
        <w:docPartGallery w:val="Page Numbers (Bottom of Page)"/>
        <w:docPartUnique/>
      </w:docPartObj>
    </w:sdtPr>
    <w:sdtEndPr/>
    <w:sdtContent>
      <w:p w14:paraId="6A9C1AB3" w14:textId="6CBA8AA6" w:rsidR="00725C98" w:rsidRDefault="00725C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404">
          <w:rPr>
            <w:noProof/>
          </w:rPr>
          <w:t>2</w:t>
        </w:r>
        <w:r>
          <w:fldChar w:fldCharType="end"/>
        </w:r>
      </w:p>
    </w:sdtContent>
  </w:sdt>
  <w:p w14:paraId="3E9CFC68" w14:textId="77777777" w:rsidR="00725C98" w:rsidRDefault="00725C9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EED22" w14:textId="77777777" w:rsidR="00725C98" w:rsidRDefault="00725C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8A03D" w14:textId="77777777" w:rsidR="00926FE5" w:rsidRDefault="00926FE5" w:rsidP="00B449A7">
      <w:pPr>
        <w:spacing w:after="0" w:line="240" w:lineRule="auto"/>
      </w:pPr>
      <w:r>
        <w:separator/>
      </w:r>
    </w:p>
  </w:footnote>
  <w:footnote w:type="continuationSeparator" w:id="0">
    <w:p w14:paraId="69426C38" w14:textId="77777777" w:rsidR="00926FE5" w:rsidRDefault="00926FE5" w:rsidP="00B4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AB890" w14:textId="77777777" w:rsidR="00725C98" w:rsidRDefault="00725C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48E8" w14:textId="646BB69F" w:rsidR="00B16021" w:rsidRPr="00BE631D" w:rsidRDefault="00BE631D" w:rsidP="00BE631D">
    <w:pPr>
      <w:pStyle w:val="Kopfzeile"/>
    </w:pPr>
    <w:r w:rsidRPr="00BE631D">
      <w:rPr>
        <w:noProof/>
        <w:lang w:eastAsia="de-DE"/>
      </w:rPr>
      <w:drawing>
        <wp:inline distT="0" distB="0" distL="0" distR="0" wp14:anchorId="1349E3A8" wp14:editId="106C8AE0">
          <wp:extent cx="5760720" cy="930910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E6063" w14:textId="77777777" w:rsidR="00725C98" w:rsidRDefault="00725C9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54"/>
    <w:rsid w:val="000244A9"/>
    <w:rsid w:val="0002704C"/>
    <w:rsid w:val="00076A24"/>
    <w:rsid w:val="000C0C70"/>
    <w:rsid w:val="0010582C"/>
    <w:rsid w:val="00110E9A"/>
    <w:rsid w:val="00115989"/>
    <w:rsid w:val="00134888"/>
    <w:rsid w:val="00147752"/>
    <w:rsid w:val="001503A6"/>
    <w:rsid w:val="00172E88"/>
    <w:rsid w:val="001B55A8"/>
    <w:rsid w:val="001D297D"/>
    <w:rsid w:val="001D73E3"/>
    <w:rsid w:val="001F4252"/>
    <w:rsid w:val="0023579E"/>
    <w:rsid w:val="0023591C"/>
    <w:rsid w:val="00251836"/>
    <w:rsid w:val="002575C0"/>
    <w:rsid w:val="0026100C"/>
    <w:rsid w:val="00266EB3"/>
    <w:rsid w:val="002721CD"/>
    <w:rsid w:val="0028365C"/>
    <w:rsid w:val="00302A4E"/>
    <w:rsid w:val="003143B5"/>
    <w:rsid w:val="003234B1"/>
    <w:rsid w:val="003636CE"/>
    <w:rsid w:val="003750C8"/>
    <w:rsid w:val="00391613"/>
    <w:rsid w:val="00431FCA"/>
    <w:rsid w:val="004549AC"/>
    <w:rsid w:val="00470A47"/>
    <w:rsid w:val="00473966"/>
    <w:rsid w:val="004E1404"/>
    <w:rsid w:val="00531801"/>
    <w:rsid w:val="00546135"/>
    <w:rsid w:val="00547163"/>
    <w:rsid w:val="00550CB5"/>
    <w:rsid w:val="005B28C7"/>
    <w:rsid w:val="00612852"/>
    <w:rsid w:val="00622969"/>
    <w:rsid w:val="006447AA"/>
    <w:rsid w:val="00683469"/>
    <w:rsid w:val="006B1F11"/>
    <w:rsid w:val="006D15FD"/>
    <w:rsid w:val="006D202D"/>
    <w:rsid w:val="006E6624"/>
    <w:rsid w:val="006F7F02"/>
    <w:rsid w:val="00705637"/>
    <w:rsid w:val="00725C98"/>
    <w:rsid w:val="00773F71"/>
    <w:rsid w:val="00782CE0"/>
    <w:rsid w:val="007D7CED"/>
    <w:rsid w:val="007E4D34"/>
    <w:rsid w:val="00833DF7"/>
    <w:rsid w:val="00877888"/>
    <w:rsid w:val="008B3270"/>
    <w:rsid w:val="008E6AAD"/>
    <w:rsid w:val="008E7F91"/>
    <w:rsid w:val="00916D56"/>
    <w:rsid w:val="00926FE5"/>
    <w:rsid w:val="00945D7C"/>
    <w:rsid w:val="00990948"/>
    <w:rsid w:val="009B77F0"/>
    <w:rsid w:val="009F4579"/>
    <w:rsid w:val="00A034E1"/>
    <w:rsid w:val="00A0539B"/>
    <w:rsid w:val="00A46BC8"/>
    <w:rsid w:val="00A82E26"/>
    <w:rsid w:val="00AA3F5D"/>
    <w:rsid w:val="00AD67F2"/>
    <w:rsid w:val="00B16021"/>
    <w:rsid w:val="00B449A7"/>
    <w:rsid w:val="00B84F45"/>
    <w:rsid w:val="00BA18B3"/>
    <w:rsid w:val="00BA4743"/>
    <w:rsid w:val="00BE631D"/>
    <w:rsid w:val="00BF1C54"/>
    <w:rsid w:val="00C3146F"/>
    <w:rsid w:val="00C33F3F"/>
    <w:rsid w:val="00C61EC0"/>
    <w:rsid w:val="00CC5ACA"/>
    <w:rsid w:val="00CD5829"/>
    <w:rsid w:val="00CF425E"/>
    <w:rsid w:val="00D67582"/>
    <w:rsid w:val="00D96352"/>
    <w:rsid w:val="00DA59B4"/>
    <w:rsid w:val="00DC15CF"/>
    <w:rsid w:val="00E47840"/>
    <w:rsid w:val="00E91DC8"/>
    <w:rsid w:val="00F260F0"/>
    <w:rsid w:val="00F302C5"/>
    <w:rsid w:val="00F62552"/>
    <w:rsid w:val="00F74CA5"/>
    <w:rsid w:val="00FA4AF6"/>
    <w:rsid w:val="00FA597E"/>
    <w:rsid w:val="00F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D23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49A7"/>
  </w:style>
  <w:style w:type="paragraph" w:styleId="Fuzeile">
    <w:name w:val="footer"/>
    <w:basedOn w:val="Standard"/>
    <w:link w:val="FuzeileZchn"/>
    <w:uiPriority w:val="99"/>
    <w:unhideWhenUsed/>
    <w:rsid w:val="00B4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49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39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3180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31801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E63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ndesverfassungsgericht.de/SharedDocs/Entscheidungen/DE/2025/09/ls20250917_2bvl002017.html?nn=6808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2026-06-12T18:02:00Z</dcterms:created>
  <dcterms:modified xsi:type="dcterms:W3CDTF">2026-06-14T09:48:00Z</dcterms:modified>
</cp:coreProperties>
</file>